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【舟山ZJ07】舟山跳6岛 网红小乌石塘 秀山岛爱琴海沙滩蓝白小镇 海上仙岛&amp;岱山岛 南沙海滨浴场 金塘岛 莲花岛 莲花岛雕塑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舟山ZJ07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后游览【金塘岛·李子苑】（赠送游览）位于山潭社区树弄村的后大山，面积约200多亩。苑内有四通八达的采摘便道、一所别具特色的李文化资料馆和一座观景亭，亭柱有联“览东西山清水秀，步南北李果飘香”。李子苑基地周围人文和自然景观丰富，紧挨着雄伟的金塘第一大寺化成禅寺，基地下方是化成寺水库。【化成寺】原名罗汉院，是金塘境内两座最有名的开放古刹之一。化成禅寺三面环山，九条山脊围住馒头山好似九条青龙从半空奔腾而下争抢馒头山这颗珍珠，故有九龙抢珠之说。三千多平方米开阔的塔院全凭人工平整拓展而成，东南西北四厢廊坊，青石塑雕的四大天王守护塔门。登上七层佛塔，舟山跨海大桥的西堠门悬索桥雄伟之势尽收眼中。每逢春暖花开，雪白李花衬映寺院，成了化成禅寺一道美丽的风景线。可谓山藏晨钟暮鼓，海纳佛号梵声，最得海山古刹之意境。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晚餐后可自由步行漫步【南沙海滨浴场·赏国际沙雕展夜景】（门票不含，需要请自行购票），南沙是海上游乐的最理想之处，沙滩质地优越，沙粒纯净细腻，沙滩踏浪自由活动。经世界沙雕组织（WSSA）授权，在南沙举办了首届中国舟山国际沙雕节。自此，每年举办的沙雕节已成为舟山三大节庆之一以及全国滨海旅游节庆的热点。占地面积421亩的朱家尖国际沙雕艺术广场，永久展现了这一沙雕速朽艺术的神奇魅力。感受神奇的沙雕艺术，一场沙子与艺术的盛宴，在这里感受最美最好的舟山。
                <w:br/>
                交通：汽车
                <w:br/>
                景点：海边精品民宿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舟山-温馨的家
                <w:br/>
              </w:t>
            </w:r>
          </w:p>
          <w:p>
            <w:pPr>
              <w:pStyle w:val="indent"/>
            </w:pPr>
            <w:r>
              <w:rPr>
                <w:rFonts w:ascii="微软雅黑" w:hAnsi="微软雅黑" w:eastAsia="微软雅黑" w:cs="微软雅黑"/>
                <w:color w:val="000000"/>
                <w:sz w:val="20"/>
                <w:szCs w:val="20"/>
              </w:rPr>
              <w:t xml:space="preserve">
                早餐后游览【莲花岛雕塑公园】（赠送游览），莲花洋雕塑公园，也叫莲花岛罗汉堂，由中国潘天寿环境艺术研究院院长朱仁民教授设计并出资建设。一条长堤将海中的莲花岛与本岛相接，堤上有二百余尊罗汉，神态各异。普陀佛茶馆也座落于此。后前往【国际养生度假岛·四面环水·舟山长峙岛】它是中国继海南国际旅游岛、厦门国际度假半岛之后，又一个国际性的养生度假主题岛，也将是世界唯一一个四面环海的独立养生岛，游览【长峙岛-如心小镇-香樟湖-揽月湖】（赠送游览），如心小镇，多以别墅区的住宅为背景，一眼望去，整齐的让人心情舒畅。沿着湖边走走，吹着阵阵清风，看看游船去了又回，既慵懒又清静。这里没有汽笛声、没有人群的喧嚣，只待一幕“落霞与孤鹜齐飞，秋天共长天一色”的美景。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2晚舟山海边精品民宿（空调费用已含，洗簌用品请自带）
                <w:br/>
                <w:br/>
                【 门 票 】 含行程中所列景点第一大门票
                <w:br/>
                <w:br/>
                【 用 餐 】 占床者有偿赠送2早4正餐（此餐为赠送，不用则不退）
                <w:br/>
                <w:br/>
                【 交 通 】 按实际人数提供往返空调旅游车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自理：跳岛+舟岱大桥通行费+2早4正餐共计130元/人(必须自理)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自理：跳岛+舟岱大桥通行费+2早4正餐共计130元/人(必须自理)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2、单人房差：产生单男单女，补房差150元/人/2晚， 退房差100元/人/2晚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2025-07-07T22:44:31+08:00</dcterms:created>
  <dcterms:modified xsi:type="dcterms:W3CDTF">2025-07-07T22:44:31+08:00</dcterms:modified>
</cp:coreProperties>
</file>

<file path=docProps/custom.xml><?xml version="1.0" encoding="utf-8"?>
<Properties xmlns="http://schemas.openxmlformats.org/officeDocument/2006/custom-properties" xmlns:vt="http://schemas.openxmlformats.org/officeDocument/2006/docPropsVTypes"/>
</file>